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929A62" w14:textId="77777777" w:rsidR="003F6FA8" w:rsidRPr="00FE0426" w:rsidRDefault="003F6FA8" w:rsidP="003F6F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E86D2E8" wp14:editId="15560A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3967AA" w14:textId="77777777" w:rsidR="003F6FA8" w:rsidRPr="00FE0426" w:rsidRDefault="003F6FA8" w:rsidP="003F6FA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F4A91DD" w14:textId="7A668CFD" w:rsidR="003F6FA8" w:rsidRPr="00FE0426" w:rsidRDefault="006153E7" w:rsidP="003F6FA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________________</w:t>
      </w:r>
      <w:r w:rsidR="003F6FA8" w:rsidRPr="00073E09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="003F6FA8" w:rsidRPr="00073E09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  ВОСЬМОГО  СКЛИКАННЯ</w:t>
      </w:r>
    </w:p>
    <w:p w14:paraId="1ACAB277" w14:textId="77777777" w:rsidR="003F6FA8" w:rsidRDefault="003F6FA8" w:rsidP="003F6F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D2D4E47" w14:textId="77777777" w:rsidR="003F6FA8" w:rsidRPr="00A8092E" w:rsidRDefault="003F6FA8" w:rsidP="003F6F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7E20EBD5" w14:textId="77777777" w:rsidR="003F6FA8" w:rsidRPr="00FE0426" w:rsidRDefault="003F6FA8" w:rsidP="003F6F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500435E6" w14:textId="77777777" w:rsidR="003F6FA8" w:rsidRPr="00A8092E" w:rsidRDefault="003F6FA8" w:rsidP="003F6FA8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bookmarkEnd w:id="0"/>
    <w:p w14:paraId="4C94AB92" w14:textId="600809C4" w:rsidR="003F6FA8" w:rsidRPr="00A8092E" w:rsidRDefault="006153E7" w:rsidP="003F6F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</w:t>
      </w:r>
      <w:r w:rsidR="00181AF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</w:t>
      </w:r>
      <w:r w:rsidR="003F6FA8"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</w:t>
      </w:r>
      <w:r w:rsidR="00181AF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</w:t>
      </w:r>
      <w:r w:rsidR="003F6FA8"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3F6FA8"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F6FA8"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1AF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="003F6FA8"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F6FA8"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F6FA8"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</w:t>
      </w:r>
      <w:r w:rsidR="00181AF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</w:t>
      </w:r>
      <w:r w:rsidR="003F6FA8"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____-__</w:t>
      </w:r>
      <w:r w:rsidR="003F6FA8"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-VIII</w:t>
      </w:r>
    </w:p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5E38C49" w14:textId="6BF42857" w:rsidR="00151CB0" w:rsidRPr="00151CB0" w:rsidRDefault="00151CB0" w:rsidP="00151CB0">
      <w:pPr>
        <w:pStyle w:val="Default"/>
      </w:pPr>
      <w:r w:rsidRPr="00151CB0">
        <w:rPr>
          <w:b/>
          <w:bCs/>
        </w:rPr>
        <w:t xml:space="preserve">Про </w:t>
      </w:r>
      <w:proofErr w:type="spellStart"/>
      <w:r w:rsidRPr="00151CB0">
        <w:rPr>
          <w:b/>
          <w:bCs/>
        </w:rPr>
        <w:t>розгляд</w:t>
      </w:r>
      <w:proofErr w:type="spellEnd"/>
      <w:r w:rsidRPr="00151CB0">
        <w:rPr>
          <w:b/>
          <w:bCs/>
        </w:rPr>
        <w:t xml:space="preserve"> </w:t>
      </w:r>
      <w:proofErr w:type="spellStart"/>
      <w:r w:rsidRPr="00151CB0">
        <w:rPr>
          <w:b/>
          <w:bCs/>
        </w:rPr>
        <w:t>звернення</w:t>
      </w:r>
      <w:proofErr w:type="spellEnd"/>
      <w:r w:rsidRPr="00151CB0">
        <w:rPr>
          <w:b/>
          <w:bCs/>
        </w:rPr>
        <w:t xml:space="preserve"> ТОВ «ТД «</w:t>
      </w:r>
      <w:proofErr w:type="spellStart"/>
      <w:r w:rsidRPr="00151CB0">
        <w:rPr>
          <w:b/>
          <w:bCs/>
        </w:rPr>
        <w:t>Брок-Інвест</w:t>
      </w:r>
      <w:proofErr w:type="spellEnd"/>
      <w:r w:rsidRPr="00151CB0">
        <w:rPr>
          <w:b/>
          <w:bCs/>
        </w:rPr>
        <w:t xml:space="preserve">» </w:t>
      </w:r>
    </w:p>
    <w:p w14:paraId="0096FCF2" w14:textId="2CF6D1C9" w:rsidR="00151CB0" w:rsidRPr="00151CB0" w:rsidRDefault="00DD3CBD" w:rsidP="00151CB0">
      <w:pPr>
        <w:pStyle w:val="Default"/>
      </w:pPr>
      <w:r>
        <w:rPr>
          <w:b/>
          <w:bCs/>
          <w:lang w:val="uk-UA"/>
        </w:rPr>
        <w:t xml:space="preserve">земельна ділянка </w:t>
      </w:r>
      <w:r w:rsidR="00151CB0" w:rsidRPr="00151CB0">
        <w:rPr>
          <w:b/>
          <w:bCs/>
        </w:rPr>
        <w:t xml:space="preserve">(к. н. 3210800000:01:118:0208) </w:t>
      </w:r>
      <w:bookmarkStart w:id="1" w:name="_GoBack"/>
      <w:bookmarkEnd w:id="1"/>
    </w:p>
    <w:p w14:paraId="3B726D96" w14:textId="3B6B57A4" w:rsidR="00151CB0" w:rsidRDefault="00151CB0" w:rsidP="00151CB0">
      <w:pPr>
        <w:pStyle w:val="Default"/>
        <w:rPr>
          <w:b/>
          <w:bCs/>
        </w:rPr>
      </w:pPr>
      <w:r w:rsidRPr="00151CB0">
        <w:rPr>
          <w:b/>
          <w:bCs/>
        </w:rPr>
        <w:t xml:space="preserve">по </w:t>
      </w:r>
      <w:proofErr w:type="spellStart"/>
      <w:r w:rsidRPr="00151CB0">
        <w:rPr>
          <w:b/>
          <w:bCs/>
        </w:rPr>
        <w:t>вул</w:t>
      </w:r>
      <w:proofErr w:type="spellEnd"/>
      <w:r w:rsidRPr="00151CB0">
        <w:rPr>
          <w:b/>
          <w:bCs/>
        </w:rPr>
        <w:t xml:space="preserve">. </w:t>
      </w:r>
      <w:proofErr w:type="spellStart"/>
      <w:r w:rsidRPr="00151CB0">
        <w:rPr>
          <w:b/>
          <w:bCs/>
        </w:rPr>
        <w:t>Яблунська</w:t>
      </w:r>
      <w:proofErr w:type="spellEnd"/>
      <w:r w:rsidRPr="00151CB0">
        <w:rPr>
          <w:b/>
          <w:bCs/>
        </w:rPr>
        <w:t xml:space="preserve">, 2-В, в м. Буча </w:t>
      </w:r>
    </w:p>
    <w:p w14:paraId="33C4CF29" w14:textId="200DFF6E" w:rsidR="00CD6DC3" w:rsidRPr="00CD6DC3" w:rsidRDefault="00CD6DC3" w:rsidP="00151CB0">
      <w:pPr>
        <w:pStyle w:val="Default"/>
        <w:rPr>
          <w:b/>
          <w:bCs/>
          <w:lang w:val="uk-UA"/>
        </w:rPr>
      </w:pPr>
      <w:r>
        <w:rPr>
          <w:b/>
          <w:bCs/>
          <w:lang w:val="uk-UA"/>
        </w:rPr>
        <w:t>Бучанського району Київської області</w:t>
      </w:r>
    </w:p>
    <w:p w14:paraId="33748DC3" w14:textId="77777777" w:rsidR="00151CB0" w:rsidRPr="00151CB0" w:rsidRDefault="00151CB0" w:rsidP="00151CB0">
      <w:pPr>
        <w:pStyle w:val="Default"/>
      </w:pPr>
    </w:p>
    <w:p w14:paraId="0CDC2026" w14:textId="4A29316F" w:rsidR="009A65A6" w:rsidRPr="002D08E6" w:rsidRDefault="00151CB0" w:rsidP="009A65A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151CB0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151C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CB0">
        <w:rPr>
          <w:rFonts w:ascii="Times New Roman" w:hAnsi="Times New Roman" w:cs="Times New Roman"/>
          <w:sz w:val="24"/>
          <w:szCs w:val="24"/>
        </w:rPr>
        <w:t>звернення</w:t>
      </w:r>
      <w:proofErr w:type="spellEnd"/>
      <w:r w:rsidRPr="00151CB0">
        <w:rPr>
          <w:rFonts w:ascii="Times New Roman" w:hAnsi="Times New Roman" w:cs="Times New Roman"/>
          <w:sz w:val="24"/>
          <w:szCs w:val="24"/>
        </w:rPr>
        <w:t xml:space="preserve"> ТОВ «ТД «</w:t>
      </w:r>
      <w:proofErr w:type="spellStart"/>
      <w:r w:rsidRPr="00151CB0">
        <w:rPr>
          <w:rFonts w:ascii="Times New Roman" w:hAnsi="Times New Roman" w:cs="Times New Roman"/>
          <w:sz w:val="24"/>
          <w:szCs w:val="24"/>
        </w:rPr>
        <w:t>Брок-Інвест</w:t>
      </w:r>
      <w:proofErr w:type="spellEnd"/>
      <w:r w:rsidRPr="00151CB0">
        <w:rPr>
          <w:rFonts w:ascii="Times New Roman" w:hAnsi="Times New Roman" w:cs="Times New Roman"/>
          <w:sz w:val="24"/>
          <w:szCs w:val="24"/>
        </w:rPr>
        <w:t>»</w:t>
      </w:r>
      <w:r w:rsidR="00F95CFB">
        <w:rPr>
          <w:rFonts w:ascii="Times New Roman" w:hAnsi="Times New Roman" w:cs="Times New Roman"/>
          <w:sz w:val="24"/>
          <w:szCs w:val="24"/>
          <w:lang w:val="uk-UA"/>
        </w:rPr>
        <w:t xml:space="preserve"> (ЄДРПОУ 38690657)</w:t>
      </w:r>
      <w:r w:rsidRPr="00151C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CB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151C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CB0">
        <w:rPr>
          <w:rFonts w:ascii="Times New Roman" w:hAnsi="Times New Roman" w:cs="Times New Roman"/>
          <w:sz w:val="24"/>
          <w:szCs w:val="24"/>
        </w:rPr>
        <w:t>поновлення</w:t>
      </w:r>
      <w:proofErr w:type="spellEnd"/>
      <w:r w:rsidRPr="00151CB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51CB0">
        <w:rPr>
          <w:rFonts w:ascii="Times New Roman" w:hAnsi="Times New Roman" w:cs="Times New Roman"/>
          <w:sz w:val="24"/>
          <w:szCs w:val="24"/>
        </w:rPr>
        <w:t>продовження</w:t>
      </w:r>
      <w:proofErr w:type="spellEnd"/>
      <w:r w:rsidRPr="00151CB0">
        <w:rPr>
          <w:rFonts w:ascii="Times New Roman" w:hAnsi="Times New Roman" w:cs="Times New Roman"/>
          <w:sz w:val="24"/>
          <w:szCs w:val="24"/>
        </w:rPr>
        <w:t xml:space="preserve">) строку </w:t>
      </w:r>
      <w:proofErr w:type="spellStart"/>
      <w:r w:rsidRPr="00151CB0">
        <w:rPr>
          <w:rFonts w:ascii="Times New Roman" w:hAnsi="Times New Roman" w:cs="Times New Roman"/>
          <w:sz w:val="24"/>
          <w:szCs w:val="24"/>
        </w:rPr>
        <w:t>дії</w:t>
      </w:r>
      <w:proofErr w:type="spellEnd"/>
      <w:r w:rsidRPr="00151CB0">
        <w:rPr>
          <w:rFonts w:ascii="Times New Roman" w:hAnsi="Times New Roman" w:cs="Times New Roman"/>
          <w:sz w:val="24"/>
          <w:szCs w:val="24"/>
        </w:rPr>
        <w:t xml:space="preserve"> договору </w:t>
      </w:r>
      <w:proofErr w:type="spellStart"/>
      <w:r w:rsidRPr="00151CB0">
        <w:rPr>
          <w:rFonts w:ascii="Times New Roman" w:hAnsi="Times New Roman" w:cs="Times New Roman"/>
          <w:sz w:val="24"/>
          <w:szCs w:val="24"/>
        </w:rPr>
        <w:t>оренди</w:t>
      </w:r>
      <w:proofErr w:type="spellEnd"/>
      <w:r w:rsidRPr="00151C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CB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151C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CB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151CB0">
        <w:rPr>
          <w:rFonts w:ascii="Times New Roman" w:hAnsi="Times New Roman" w:cs="Times New Roman"/>
          <w:sz w:val="24"/>
          <w:szCs w:val="24"/>
        </w:rPr>
        <w:t xml:space="preserve"> (к. н. 3210800000:01:118:0208), </w:t>
      </w:r>
      <w:proofErr w:type="spellStart"/>
      <w:r w:rsidRPr="00151CB0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151CB0">
        <w:rPr>
          <w:rFonts w:ascii="Times New Roman" w:hAnsi="Times New Roman" w:cs="Times New Roman"/>
          <w:sz w:val="24"/>
          <w:szCs w:val="24"/>
        </w:rPr>
        <w:t xml:space="preserve"> 7,9128 га, </w:t>
      </w:r>
      <w:proofErr w:type="spellStart"/>
      <w:r w:rsidRPr="00151CB0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151C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CB0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151CB0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151CB0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151CB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51CB0">
        <w:rPr>
          <w:rFonts w:ascii="Times New Roman" w:hAnsi="Times New Roman" w:cs="Times New Roman"/>
          <w:sz w:val="24"/>
          <w:szCs w:val="24"/>
        </w:rPr>
        <w:t>Яблунська</w:t>
      </w:r>
      <w:proofErr w:type="spellEnd"/>
      <w:r w:rsidRPr="00151CB0">
        <w:rPr>
          <w:rFonts w:ascii="Times New Roman" w:hAnsi="Times New Roman" w:cs="Times New Roman"/>
          <w:sz w:val="24"/>
          <w:szCs w:val="24"/>
        </w:rPr>
        <w:t>, 2-В, в м. Буча</w:t>
      </w:r>
      <w:r w:rsidR="00FB136E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Бучанського району Київської області,</w:t>
      </w:r>
      <w:r w:rsidRPr="00151C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CB0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151C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CB0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151CB0">
        <w:rPr>
          <w:rFonts w:ascii="Times New Roman" w:hAnsi="Times New Roman" w:cs="Times New Roman"/>
          <w:sz w:val="24"/>
          <w:szCs w:val="24"/>
        </w:rPr>
        <w:t xml:space="preserve"> (код КВЦПЗ 11.03) для </w:t>
      </w:r>
      <w:proofErr w:type="spellStart"/>
      <w:r w:rsidRPr="00151CB0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Pr="00151CB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151CB0">
        <w:rPr>
          <w:rFonts w:ascii="Times New Roman" w:hAnsi="Times New Roman" w:cs="Times New Roman"/>
          <w:sz w:val="24"/>
          <w:szCs w:val="24"/>
        </w:rPr>
        <w:t>експлуатації</w:t>
      </w:r>
      <w:proofErr w:type="spellEnd"/>
      <w:r w:rsidRPr="00151C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CB0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151C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CB0">
        <w:rPr>
          <w:rFonts w:ascii="Times New Roman" w:hAnsi="Times New Roman" w:cs="Times New Roman"/>
          <w:sz w:val="24"/>
          <w:szCs w:val="24"/>
        </w:rPr>
        <w:t>підсобних</w:t>
      </w:r>
      <w:proofErr w:type="spellEnd"/>
      <w:r w:rsidRPr="00151CB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151CB0">
        <w:rPr>
          <w:rFonts w:ascii="Times New Roman" w:hAnsi="Times New Roman" w:cs="Times New Roman"/>
          <w:sz w:val="24"/>
          <w:szCs w:val="24"/>
        </w:rPr>
        <w:t>допоміжних</w:t>
      </w:r>
      <w:proofErr w:type="spellEnd"/>
      <w:r w:rsidRPr="00151C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CB0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151CB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151CB0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151C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CB0">
        <w:rPr>
          <w:rFonts w:ascii="Times New Roman" w:hAnsi="Times New Roman" w:cs="Times New Roman"/>
          <w:sz w:val="24"/>
          <w:szCs w:val="24"/>
        </w:rPr>
        <w:t>будівельних</w:t>
      </w:r>
      <w:proofErr w:type="spellEnd"/>
      <w:r w:rsidRPr="00151C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CB0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151CB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151CB0">
        <w:rPr>
          <w:rFonts w:ascii="Times New Roman" w:hAnsi="Times New Roman" w:cs="Times New Roman"/>
          <w:sz w:val="24"/>
          <w:szCs w:val="24"/>
        </w:rPr>
        <w:t>підприємств</w:t>
      </w:r>
      <w:proofErr w:type="spellEnd"/>
      <w:r w:rsidRPr="00151C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CB0"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 w:rsidRPr="00151CB0">
        <w:rPr>
          <w:rFonts w:ascii="Times New Roman" w:hAnsi="Times New Roman" w:cs="Times New Roman"/>
          <w:sz w:val="24"/>
          <w:szCs w:val="24"/>
        </w:rPr>
        <w:t xml:space="preserve"> </w:t>
      </w:r>
      <w:r w:rsidR="00F95CFB">
        <w:rPr>
          <w:rFonts w:ascii="Times New Roman" w:hAnsi="Times New Roman" w:cs="Times New Roman"/>
          <w:sz w:val="24"/>
          <w:szCs w:val="24"/>
          <w:lang w:val="uk-UA"/>
        </w:rPr>
        <w:t>інформацію</w:t>
      </w:r>
      <w:r w:rsidR="00CD0D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D0D1F">
        <w:rPr>
          <w:rFonts w:ascii="Times New Roman" w:hAnsi="Times New Roman" w:cs="Times New Roman"/>
          <w:sz w:val="24"/>
          <w:szCs w:val="24"/>
          <w:lang w:val="uk-UA"/>
        </w:rPr>
        <w:t>отриману від Фінансового управління</w:t>
      </w:r>
      <w:r w:rsidR="00F95CFB">
        <w:rPr>
          <w:rFonts w:ascii="Times New Roman" w:hAnsi="Times New Roman" w:cs="Times New Roman"/>
          <w:sz w:val="24"/>
          <w:szCs w:val="24"/>
          <w:lang w:val="uk-UA"/>
        </w:rPr>
        <w:t>, яка надається органами Державної податкової служби України через ІКС «Електронний кабінет» про суми податкового боргу за оренду земельних ділянок суб’єктами господарювання станом на 01.02.2026 року</w:t>
      </w:r>
      <w:r w:rsidR="00841ED8">
        <w:rPr>
          <w:rFonts w:ascii="Times New Roman" w:hAnsi="Times New Roman" w:cs="Times New Roman"/>
          <w:sz w:val="24"/>
          <w:szCs w:val="24"/>
          <w:lang w:val="uk-UA"/>
        </w:rPr>
        <w:t xml:space="preserve">, де зазначено, що сума </w:t>
      </w:r>
      <w:r w:rsidR="0058523A">
        <w:rPr>
          <w:rFonts w:ascii="Times New Roman" w:hAnsi="Times New Roman" w:cs="Times New Roman"/>
          <w:sz w:val="24"/>
          <w:szCs w:val="24"/>
          <w:lang w:val="uk-UA"/>
        </w:rPr>
        <w:t>податкового боргу по сплаті орендної плати за земельну ділянку</w:t>
      </w:r>
      <w:r w:rsidR="0058523A" w:rsidRPr="0058523A">
        <w:rPr>
          <w:rFonts w:ascii="Times New Roman" w:hAnsi="Times New Roman" w:cs="Times New Roman"/>
          <w:sz w:val="24"/>
          <w:szCs w:val="24"/>
        </w:rPr>
        <w:t xml:space="preserve"> </w:t>
      </w:r>
      <w:r w:rsidR="0058523A" w:rsidRPr="00151CB0">
        <w:rPr>
          <w:rFonts w:ascii="Times New Roman" w:hAnsi="Times New Roman" w:cs="Times New Roman"/>
          <w:sz w:val="24"/>
          <w:szCs w:val="24"/>
        </w:rPr>
        <w:t>ТОВ «ТД «</w:t>
      </w:r>
      <w:proofErr w:type="spellStart"/>
      <w:r w:rsidR="0058523A" w:rsidRPr="00151CB0">
        <w:rPr>
          <w:rFonts w:ascii="Times New Roman" w:hAnsi="Times New Roman" w:cs="Times New Roman"/>
          <w:sz w:val="24"/>
          <w:szCs w:val="24"/>
        </w:rPr>
        <w:t>Брок-Інвест</w:t>
      </w:r>
      <w:proofErr w:type="spellEnd"/>
      <w:r w:rsidR="0058523A" w:rsidRPr="00151CB0">
        <w:rPr>
          <w:rFonts w:ascii="Times New Roman" w:hAnsi="Times New Roman" w:cs="Times New Roman"/>
          <w:sz w:val="24"/>
          <w:szCs w:val="24"/>
        </w:rPr>
        <w:t>»</w:t>
      </w:r>
      <w:r w:rsidR="0058523A">
        <w:rPr>
          <w:rFonts w:ascii="Times New Roman" w:hAnsi="Times New Roman" w:cs="Times New Roman"/>
          <w:sz w:val="24"/>
          <w:szCs w:val="24"/>
          <w:lang w:val="uk-UA"/>
        </w:rPr>
        <w:t xml:space="preserve"> (ЄДРПОУ 38690657)</w:t>
      </w:r>
      <w:r w:rsidR="0058523A">
        <w:rPr>
          <w:rFonts w:ascii="Times New Roman" w:hAnsi="Times New Roman" w:cs="Times New Roman"/>
          <w:sz w:val="24"/>
          <w:szCs w:val="24"/>
          <w:lang w:val="uk-UA"/>
        </w:rPr>
        <w:t xml:space="preserve"> становить </w:t>
      </w:r>
      <w:r w:rsidR="0058523A" w:rsidRPr="00CD0D1F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="00CD0D1F" w:rsidRPr="00CD0D1F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58523A" w:rsidRPr="00CD0D1F">
        <w:rPr>
          <w:rFonts w:ascii="Times New Roman" w:hAnsi="Times New Roman" w:cs="Times New Roman"/>
          <w:b/>
          <w:sz w:val="24"/>
          <w:szCs w:val="24"/>
          <w:lang w:val="uk-UA"/>
        </w:rPr>
        <w:t>368</w:t>
      </w:r>
      <w:r w:rsidR="00CD0D1F" w:rsidRPr="00CD0D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8523A" w:rsidRPr="00CD0D1F">
        <w:rPr>
          <w:rFonts w:ascii="Times New Roman" w:hAnsi="Times New Roman" w:cs="Times New Roman"/>
          <w:b/>
          <w:sz w:val="24"/>
          <w:szCs w:val="24"/>
          <w:lang w:val="uk-UA"/>
        </w:rPr>
        <w:t>841,97</w:t>
      </w:r>
      <w:r w:rsidR="0058523A">
        <w:rPr>
          <w:rFonts w:ascii="Times New Roman" w:hAnsi="Times New Roman" w:cs="Times New Roman"/>
          <w:sz w:val="24"/>
          <w:szCs w:val="24"/>
          <w:lang w:val="uk-UA"/>
        </w:rPr>
        <w:t xml:space="preserve"> грн.</w:t>
      </w:r>
      <w:r w:rsidR="005A3A0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D0D1F">
        <w:rPr>
          <w:rFonts w:ascii="Times New Roman" w:hAnsi="Times New Roman" w:cs="Times New Roman"/>
          <w:sz w:val="24"/>
          <w:szCs w:val="24"/>
          <w:lang w:val="uk-UA"/>
        </w:rPr>
        <w:t>а також те, що останній платіж</w:t>
      </w:r>
      <w:r w:rsidR="00201007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201007" w:rsidRPr="00151CB0">
        <w:rPr>
          <w:rFonts w:ascii="Times New Roman" w:hAnsi="Times New Roman" w:cs="Times New Roman"/>
          <w:sz w:val="24"/>
          <w:szCs w:val="24"/>
        </w:rPr>
        <w:t>ТОВ «ТД «</w:t>
      </w:r>
      <w:proofErr w:type="spellStart"/>
      <w:r w:rsidR="00201007" w:rsidRPr="00151CB0">
        <w:rPr>
          <w:rFonts w:ascii="Times New Roman" w:hAnsi="Times New Roman" w:cs="Times New Roman"/>
          <w:sz w:val="24"/>
          <w:szCs w:val="24"/>
        </w:rPr>
        <w:t>Брок-Інвест</w:t>
      </w:r>
      <w:proofErr w:type="spellEnd"/>
      <w:r w:rsidR="00201007" w:rsidRPr="00151CB0">
        <w:rPr>
          <w:rFonts w:ascii="Times New Roman" w:hAnsi="Times New Roman" w:cs="Times New Roman"/>
          <w:sz w:val="24"/>
          <w:szCs w:val="24"/>
        </w:rPr>
        <w:t>»</w:t>
      </w:r>
      <w:r w:rsidR="00201007">
        <w:rPr>
          <w:rFonts w:ascii="Times New Roman" w:hAnsi="Times New Roman" w:cs="Times New Roman"/>
          <w:sz w:val="24"/>
          <w:szCs w:val="24"/>
          <w:lang w:val="uk-UA"/>
        </w:rPr>
        <w:t xml:space="preserve"> (ЄДРПОУ 38690657)</w:t>
      </w:r>
      <w:r w:rsidR="00201007">
        <w:rPr>
          <w:rFonts w:ascii="Times New Roman" w:hAnsi="Times New Roman" w:cs="Times New Roman"/>
          <w:sz w:val="24"/>
          <w:szCs w:val="24"/>
          <w:lang w:val="uk-UA"/>
        </w:rPr>
        <w:t xml:space="preserve"> надійшов </w:t>
      </w:r>
      <w:r w:rsidR="00201007" w:rsidRPr="00201007">
        <w:rPr>
          <w:rFonts w:ascii="Times New Roman" w:hAnsi="Times New Roman" w:cs="Times New Roman"/>
          <w:b/>
          <w:sz w:val="24"/>
          <w:szCs w:val="24"/>
          <w:lang w:val="uk-UA"/>
        </w:rPr>
        <w:t>03.03.2025 року</w:t>
      </w:r>
      <w:r w:rsidR="00201007">
        <w:rPr>
          <w:rFonts w:ascii="Times New Roman" w:hAnsi="Times New Roman" w:cs="Times New Roman"/>
          <w:sz w:val="24"/>
          <w:szCs w:val="24"/>
          <w:lang w:val="uk-UA"/>
        </w:rPr>
        <w:t>, тобто 11 місяців назад</w:t>
      </w:r>
      <w:r w:rsidR="00CD0D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51CB0">
        <w:rPr>
          <w:rFonts w:ascii="Times New Roman" w:hAnsi="Times New Roman" w:cs="Times New Roman"/>
          <w:sz w:val="24"/>
          <w:szCs w:val="24"/>
        </w:rPr>
        <w:t xml:space="preserve">, </w:t>
      </w:r>
      <w:r w:rsidR="00841ED8">
        <w:rPr>
          <w:rFonts w:ascii="Times New Roman" w:hAnsi="Times New Roman" w:cs="Times New Roman"/>
          <w:sz w:val="24"/>
          <w:szCs w:val="24"/>
          <w:lang w:val="uk-UA"/>
        </w:rPr>
        <w:t>положення п. 14.3 Д</w:t>
      </w:r>
      <w:proofErr w:type="spellStart"/>
      <w:r w:rsidR="00841ED8" w:rsidRPr="00151CB0">
        <w:rPr>
          <w:rFonts w:ascii="Times New Roman" w:hAnsi="Times New Roman" w:cs="Times New Roman"/>
          <w:sz w:val="24"/>
          <w:szCs w:val="24"/>
        </w:rPr>
        <w:t>огов</w:t>
      </w:r>
      <w:proofErr w:type="spellEnd"/>
      <w:r w:rsidR="00841ED8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841ED8" w:rsidRPr="00151CB0">
        <w:rPr>
          <w:rFonts w:ascii="Times New Roman" w:hAnsi="Times New Roman" w:cs="Times New Roman"/>
          <w:sz w:val="24"/>
          <w:szCs w:val="24"/>
        </w:rPr>
        <w:t>р</w:t>
      </w:r>
      <w:r w:rsidR="00841ED8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841ED8" w:rsidRPr="00151C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ED8" w:rsidRPr="00151CB0">
        <w:rPr>
          <w:rFonts w:ascii="Times New Roman" w:hAnsi="Times New Roman" w:cs="Times New Roman"/>
          <w:sz w:val="24"/>
          <w:szCs w:val="24"/>
        </w:rPr>
        <w:t>оренди</w:t>
      </w:r>
      <w:proofErr w:type="spellEnd"/>
      <w:r w:rsidR="00841ED8" w:rsidRPr="00151C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ED8" w:rsidRPr="00151CB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="00841ED8" w:rsidRPr="00151C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ED8" w:rsidRPr="00151CB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="00841ED8" w:rsidRPr="00151C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ED8" w:rsidRPr="00151CB0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841ED8" w:rsidRPr="00151CB0">
        <w:rPr>
          <w:rFonts w:ascii="Times New Roman" w:hAnsi="Times New Roman" w:cs="Times New Roman"/>
          <w:sz w:val="24"/>
          <w:szCs w:val="24"/>
        </w:rPr>
        <w:t xml:space="preserve"> 18.03.2019</w:t>
      </w:r>
      <w:r w:rsidR="00841ED8">
        <w:rPr>
          <w:rFonts w:ascii="Times New Roman" w:hAnsi="Times New Roman" w:cs="Times New Roman"/>
          <w:sz w:val="24"/>
          <w:szCs w:val="24"/>
          <w:lang w:val="uk-UA"/>
        </w:rPr>
        <w:t xml:space="preserve"> року (зі змінами та доповненнями)</w:t>
      </w:r>
      <w:r w:rsidR="002745A1">
        <w:rPr>
          <w:rFonts w:ascii="Times New Roman" w:hAnsi="Times New Roman" w:cs="Times New Roman"/>
          <w:sz w:val="24"/>
          <w:szCs w:val="24"/>
          <w:lang w:val="uk-UA"/>
        </w:rPr>
        <w:t xml:space="preserve">, де зазначається, що підставою розірвання договору є систематична (на протязі трьох місяців) несплата орендної плати за земельну ділянку, </w:t>
      </w:r>
      <w:proofErr w:type="spellStart"/>
      <w:r w:rsidRPr="00151CB0">
        <w:rPr>
          <w:rFonts w:ascii="Times New Roman" w:hAnsi="Times New Roman" w:cs="Times New Roman"/>
          <w:sz w:val="24"/>
          <w:szCs w:val="24"/>
        </w:rPr>
        <w:t>пропозиції</w:t>
      </w:r>
      <w:proofErr w:type="spellEnd"/>
      <w:r w:rsidRPr="00151C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CB0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151C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CB0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151CB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151CB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151C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CB0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151C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CB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151C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CB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151C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CB0">
        <w:rPr>
          <w:rFonts w:ascii="Times New Roman" w:hAnsi="Times New Roman" w:cs="Times New Roman"/>
          <w:sz w:val="24"/>
          <w:szCs w:val="24"/>
        </w:rPr>
        <w:t>екології</w:t>
      </w:r>
      <w:proofErr w:type="spellEnd"/>
      <w:r w:rsidRPr="00151CB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151CB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151C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1CB0">
        <w:rPr>
          <w:rFonts w:ascii="Times New Roman" w:hAnsi="Times New Roman" w:cs="Times New Roman"/>
          <w:sz w:val="24"/>
          <w:szCs w:val="24"/>
        </w:rPr>
        <w:t>реалізації</w:t>
      </w:r>
      <w:proofErr w:type="spellEnd"/>
      <w:r w:rsidRPr="00151CB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151CB0">
        <w:rPr>
          <w:rFonts w:ascii="Times New Roman" w:hAnsi="Times New Roman" w:cs="Times New Roman"/>
          <w:sz w:val="24"/>
          <w:szCs w:val="24"/>
        </w:rPr>
        <w:t>впровадження</w:t>
      </w:r>
      <w:proofErr w:type="spellEnd"/>
      <w:r w:rsidRPr="00151CB0">
        <w:rPr>
          <w:rFonts w:ascii="Times New Roman" w:hAnsi="Times New Roman" w:cs="Times New Roman"/>
          <w:sz w:val="24"/>
          <w:szCs w:val="24"/>
        </w:rPr>
        <w:t xml:space="preserve"> реформ, </w:t>
      </w:r>
      <w:proofErr w:type="spellStart"/>
      <w:r w:rsidRPr="00151CB0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151CB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151CB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151CB0">
        <w:rPr>
          <w:rFonts w:ascii="Times New Roman" w:hAnsi="Times New Roman" w:cs="Times New Roman"/>
          <w:sz w:val="24"/>
          <w:szCs w:val="24"/>
        </w:rPr>
        <w:t xml:space="preserve">, </w:t>
      </w:r>
      <w:r w:rsidR="009A65A6" w:rsidRPr="002D08E6">
        <w:rPr>
          <w:rFonts w:ascii="Times New Roman" w:eastAsia="Calibri" w:hAnsi="Times New Roman" w:cs="Times New Roman"/>
          <w:sz w:val="24"/>
          <w:szCs w:val="24"/>
          <w:lang w:val="uk-UA"/>
        </w:rPr>
        <w:t>відповідно до п. «д» ч. 1 ст.141 Земельного кодексу України, керуючись ст. ст. 12, 120 Земельного кодексу України, ст. 31 Закону України «Про оренду землі», п. 34 ст. 26 Закону України «Про місцеве самоврядування в Україні», міська рада</w:t>
      </w:r>
    </w:p>
    <w:p w14:paraId="6C8F90D3" w14:textId="77777777" w:rsidR="00F95CFB" w:rsidRDefault="00F95CFB" w:rsidP="00151CB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C9408CC" w14:textId="628A3E94" w:rsidR="006126D7" w:rsidRPr="00151CB0" w:rsidRDefault="006126D7" w:rsidP="00151CB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51C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7F6EB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418EF3F2" w14:textId="45E1877A" w:rsidR="00F95CFB" w:rsidRPr="00EC7EFB" w:rsidRDefault="00F95CFB" w:rsidP="00EC7EFB">
      <w:pPr>
        <w:pStyle w:val="a4"/>
        <w:numPr>
          <w:ilvl w:val="0"/>
          <w:numId w:val="1"/>
        </w:numPr>
        <w:ind w:left="0" w:firstLine="425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Відмовити </w:t>
      </w:r>
      <w:r w:rsidRPr="00853623">
        <w:rPr>
          <w:lang w:val="uk-UA"/>
        </w:rPr>
        <w:t>ТОВ «ТД «</w:t>
      </w:r>
      <w:proofErr w:type="spellStart"/>
      <w:r w:rsidRPr="00853623">
        <w:rPr>
          <w:lang w:val="uk-UA"/>
        </w:rPr>
        <w:t>Брок-Інвест</w:t>
      </w:r>
      <w:proofErr w:type="spellEnd"/>
      <w:r w:rsidRPr="00853623">
        <w:rPr>
          <w:lang w:val="uk-UA"/>
        </w:rPr>
        <w:t>»</w:t>
      </w:r>
      <w:r>
        <w:rPr>
          <w:lang w:val="uk-UA"/>
        </w:rPr>
        <w:t xml:space="preserve"> </w:t>
      </w:r>
      <w:r w:rsidR="006F74BD">
        <w:rPr>
          <w:lang w:val="uk-UA"/>
        </w:rPr>
        <w:t xml:space="preserve">у задоволенні заяви, щодо </w:t>
      </w:r>
      <w:r w:rsidR="006F74BD" w:rsidRPr="00853623">
        <w:rPr>
          <w:lang w:val="uk-UA"/>
        </w:rPr>
        <w:t xml:space="preserve">поновлення (продовження) строку дії договору оренди земельної ділянки </w:t>
      </w:r>
      <w:r w:rsidR="00853623">
        <w:rPr>
          <w:lang w:val="uk-UA"/>
        </w:rPr>
        <w:t>від 18.03.2019 року (зі змінами та доповненнями).</w:t>
      </w:r>
    </w:p>
    <w:p w14:paraId="7F5F5661" w14:textId="77777777" w:rsidR="00853623" w:rsidRPr="00853623" w:rsidRDefault="00EC7EFB" w:rsidP="00800F7F">
      <w:pPr>
        <w:pStyle w:val="a4"/>
        <w:numPr>
          <w:ilvl w:val="0"/>
          <w:numId w:val="1"/>
        </w:numPr>
        <w:ind w:left="0" w:firstLine="425"/>
        <w:jc w:val="both"/>
        <w:rPr>
          <w:rFonts w:eastAsiaTheme="minorHAnsi"/>
          <w:lang w:val="uk-UA"/>
        </w:rPr>
      </w:pPr>
      <w:r w:rsidRPr="00853623">
        <w:rPr>
          <w:rFonts w:eastAsiaTheme="minorHAnsi"/>
          <w:lang w:val="uk-UA"/>
        </w:rPr>
        <w:t xml:space="preserve">Достроково розірвати договір оренди </w:t>
      </w:r>
      <w:r w:rsidR="00853623" w:rsidRPr="00853623">
        <w:rPr>
          <w:rFonts w:eastAsiaTheme="minorHAnsi"/>
          <w:lang w:val="uk-UA"/>
        </w:rPr>
        <w:t>земельної ділянки від 18.03.2019 року</w:t>
      </w:r>
      <w:r w:rsidRPr="00853623">
        <w:rPr>
          <w:rFonts w:eastAsiaTheme="minorHAnsi"/>
          <w:lang w:val="uk-UA"/>
        </w:rPr>
        <w:t xml:space="preserve"> </w:t>
      </w:r>
      <w:r w:rsidR="00853623">
        <w:rPr>
          <w:lang w:val="uk-UA"/>
        </w:rPr>
        <w:t>(зі змінами та доповненнями)</w:t>
      </w:r>
      <w:r w:rsidR="00853623">
        <w:rPr>
          <w:lang w:val="uk-UA"/>
        </w:rPr>
        <w:t xml:space="preserve"> </w:t>
      </w:r>
      <w:r w:rsidRPr="00853623">
        <w:rPr>
          <w:rFonts w:eastAsiaTheme="minorHAnsi"/>
          <w:lang w:val="uk-UA"/>
        </w:rPr>
        <w:t xml:space="preserve">укладеного з </w:t>
      </w:r>
      <w:r w:rsidR="00853623" w:rsidRPr="00853623">
        <w:rPr>
          <w:rFonts w:eastAsiaTheme="minorHAnsi"/>
          <w:lang w:val="uk-UA"/>
        </w:rPr>
        <w:t>ТОВ</w:t>
      </w:r>
      <w:r w:rsidRPr="00853623">
        <w:rPr>
          <w:rFonts w:eastAsiaTheme="minorHAnsi"/>
          <w:lang w:val="uk-UA"/>
        </w:rPr>
        <w:t xml:space="preserve"> </w:t>
      </w:r>
      <w:r w:rsidR="00853623" w:rsidRPr="00151CB0">
        <w:t>«ТД «</w:t>
      </w:r>
      <w:proofErr w:type="spellStart"/>
      <w:r w:rsidR="00853623" w:rsidRPr="00151CB0">
        <w:t>Брок-Інвест</w:t>
      </w:r>
      <w:proofErr w:type="spellEnd"/>
      <w:r w:rsidR="00853623">
        <w:rPr>
          <w:lang w:val="uk-UA"/>
        </w:rPr>
        <w:t>» (</w:t>
      </w:r>
      <w:proofErr w:type="spellStart"/>
      <w:r w:rsidR="00853623">
        <w:rPr>
          <w:lang w:val="uk-UA"/>
        </w:rPr>
        <w:t>к.н</w:t>
      </w:r>
      <w:proofErr w:type="spellEnd"/>
      <w:r w:rsidR="00853623">
        <w:rPr>
          <w:lang w:val="uk-UA"/>
        </w:rPr>
        <w:t xml:space="preserve">. </w:t>
      </w:r>
      <w:r w:rsidR="00853623" w:rsidRPr="00151CB0">
        <w:t xml:space="preserve">3210800000:01:118:0208), </w:t>
      </w:r>
      <w:proofErr w:type="spellStart"/>
      <w:r w:rsidR="00853623" w:rsidRPr="00151CB0">
        <w:t>площею</w:t>
      </w:r>
      <w:proofErr w:type="spellEnd"/>
      <w:r w:rsidR="00853623" w:rsidRPr="00151CB0">
        <w:t xml:space="preserve"> 7,9128 га, </w:t>
      </w:r>
      <w:proofErr w:type="spellStart"/>
      <w:r w:rsidR="00853623" w:rsidRPr="00151CB0">
        <w:t>що</w:t>
      </w:r>
      <w:proofErr w:type="spellEnd"/>
      <w:r w:rsidR="00853623" w:rsidRPr="00151CB0">
        <w:t xml:space="preserve"> </w:t>
      </w:r>
      <w:proofErr w:type="spellStart"/>
      <w:r w:rsidR="00853623" w:rsidRPr="00151CB0">
        <w:t>розташована</w:t>
      </w:r>
      <w:proofErr w:type="spellEnd"/>
      <w:r w:rsidR="00853623" w:rsidRPr="00151CB0">
        <w:t xml:space="preserve"> по </w:t>
      </w:r>
      <w:proofErr w:type="spellStart"/>
      <w:r w:rsidR="00853623" w:rsidRPr="00151CB0">
        <w:t>вул</w:t>
      </w:r>
      <w:proofErr w:type="spellEnd"/>
      <w:r w:rsidR="00853623" w:rsidRPr="00151CB0">
        <w:t xml:space="preserve">. </w:t>
      </w:r>
      <w:proofErr w:type="spellStart"/>
      <w:r w:rsidR="00853623" w:rsidRPr="00151CB0">
        <w:t>Яблунська</w:t>
      </w:r>
      <w:proofErr w:type="spellEnd"/>
      <w:r w:rsidR="00853623" w:rsidRPr="00151CB0">
        <w:t>, 2-В, в м. Буча</w:t>
      </w:r>
      <w:r w:rsidR="00853623">
        <w:rPr>
          <w:lang w:val="uk-UA"/>
        </w:rPr>
        <w:t xml:space="preserve"> Бучанського району Київської області. </w:t>
      </w:r>
    </w:p>
    <w:p w14:paraId="6A3C3385" w14:textId="357FB569" w:rsidR="001C423F" w:rsidRPr="00853623" w:rsidRDefault="001C423F" w:rsidP="00800F7F">
      <w:pPr>
        <w:pStyle w:val="a4"/>
        <w:numPr>
          <w:ilvl w:val="0"/>
          <w:numId w:val="1"/>
        </w:numPr>
        <w:ind w:left="0" w:firstLine="425"/>
        <w:jc w:val="both"/>
        <w:rPr>
          <w:rFonts w:eastAsiaTheme="minorHAnsi"/>
          <w:lang w:val="uk-UA"/>
        </w:rPr>
      </w:pPr>
      <w:r w:rsidRPr="00853623">
        <w:rPr>
          <w:rFonts w:eastAsiaTheme="minorHAnsi"/>
          <w:lang w:val="uk-UA"/>
        </w:rPr>
        <w:t xml:space="preserve">Повідомити </w:t>
      </w:r>
      <w:r w:rsidRPr="00151CB0">
        <w:t>ТОВ «ТД «</w:t>
      </w:r>
      <w:proofErr w:type="spellStart"/>
      <w:r w:rsidRPr="00151CB0">
        <w:t>Брок-Інвест</w:t>
      </w:r>
      <w:proofErr w:type="spellEnd"/>
      <w:r w:rsidRPr="00151CB0">
        <w:t>»</w:t>
      </w:r>
      <w:r w:rsidRPr="00853623">
        <w:rPr>
          <w:rFonts w:eastAsiaTheme="minorHAnsi"/>
          <w:lang w:val="uk-UA"/>
        </w:rPr>
        <w:t xml:space="preserve"> про прийняте радою рішення.</w:t>
      </w:r>
    </w:p>
    <w:p w14:paraId="229175E5" w14:textId="73B015D7" w:rsidR="001C423F" w:rsidRPr="002D08E6" w:rsidRDefault="001C423F" w:rsidP="00EC7EFB">
      <w:pPr>
        <w:pStyle w:val="a4"/>
        <w:numPr>
          <w:ilvl w:val="0"/>
          <w:numId w:val="1"/>
        </w:numPr>
        <w:ind w:left="0" w:firstLine="425"/>
        <w:jc w:val="both"/>
        <w:rPr>
          <w:rFonts w:eastAsiaTheme="minorHAnsi"/>
          <w:lang w:val="uk-UA" w:eastAsia="en-US"/>
        </w:rPr>
      </w:pPr>
      <w:r w:rsidRPr="002D08E6">
        <w:rPr>
          <w:rFonts w:eastAsiaTheme="minorHAnsi"/>
          <w:lang w:val="uk-UA" w:eastAsia="en-US"/>
        </w:rPr>
        <w:t>Доручити управлінню юридично-кадрової роботи звернутися до суду з відповідним позовом про дострокове розірвання договор</w:t>
      </w:r>
      <w:r>
        <w:rPr>
          <w:rFonts w:eastAsiaTheme="minorHAnsi"/>
          <w:lang w:val="uk-UA" w:eastAsia="en-US"/>
        </w:rPr>
        <w:t>у</w:t>
      </w:r>
      <w:r w:rsidRPr="002D08E6">
        <w:rPr>
          <w:rFonts w:eastAsiaTheme="minorHAnsi"/>
          <w:lang w:val="uk-UA" w:eastAsia="en-US"/>
        </w:rPr>
        <w:t xml:space="preserve"> та про стягнення заборгованості з орендної плати по договор</w:t>
      </w:r>
      <w:r>
        <w:rPr>
          <w:rFonts w:eastAsiaTheme="minorHAnsi"/>
          <w:lang w:val="uk-UA" w:eastAsia="en-US"/>
        </w:rPr>
        <w:t>у</w:t>
      </w:r>
      <w:r w:rsidRPr="002D08E6">
        <w:rPr>
          <w:rFonts w:eastAsiaTheme="minorHAnsi"/>
          <w:lang w:val="uk-UA" w:eastAsia="en-US"/>
        </w:rPr>
        <w:t>, укладен</w:t>
      </w:r>
      <w:r>
        <w:rPr>
          <w:rFonts w:eastAsiaTheme="minorHAnsi"/>
          <w:lang w:val="uk-UA" w:eastAsia="en-US"/>
        </w:rPr>
        <w:t>ого</w:t>
      </w:r>
      <w:r w:rsidRPr="002D08E6">
        <w:rPr>
          <w:rFonts w:eastAsiaTheme="minorHAnsi"/>
          <w:lang w:val="uk-UA" w:eastAsia="en-US"/>
        </w:rPr>
        <w:t xml:space="preserve"> з </w:t>
      </w:r>
      <w:r w:rsidRPr="00151CB0">
        <w:t>«</w:t>
      </w:r>
      <w:proofErr w:type="spellStart"/>
      <w:r w:rsidRPr="00151CB0">
        <w:t>Брок-Інвест</w:t>
      </w:r>
      <w:proofErr w:type="spellEnd"/>
      <w:r w:rsidRPr="00151CB0">
        <w:t>»</w:t>
      </w:r>
      <w:r>
        <w:rPr>
          <w:lang w:val="uk-UA"/>
        </w:rPr>
        <w:t xml:space="preserve"> (ЄДРПОУ 38690657)</w:t>
      </w:r>
      <w:r>
        <w:rPr>
          <w:lang w:val="uk-UA"/>
        </w:rPr>
        <w:t>.</w:t>
      </w:r>
    </w:p>
    <w:p w14:paraId="0C2687C3" w14:textId="5AB3DF6B" w:rsidR="00AD6E29" w:rsidRPr="00BA2C3B" w:rsidRDefault="0016053F" w:rsidP="00EC7EFB">
      <w:pPr>
        <w:pStyle w:val="a4"/>
        <w:numPr>
          <w:ilvl w:val="0"/>
          <w:numId w:val="1"/>
        </w:numPr>
        <w:ind w:left="0" w:firstLine="425"/>
        <w:jc w:val="both"/>
        <w:rPr>
          <w:rFonts w:eastAsiaTheme="minorHAnsi"/>
          <w:lang w:val="uk-UA" w:eastAsia="en-US"/>
        </w:rPr>
      </w:pPr>
      <w:r w:rsidRPr="00BA2C3B">
        <w:rPr>
          <w:rFonts w:eastAsiaTheme="minorHAnsi"/>
          <w:lang w:val="uk-UA" w:eastAsia="en-US"/>
        </w:rPr>
        <w:t>Контроль за виконанням даного рішення покласти на постійну комісію рад</w:t>
      </w:r>
      <w:r w:rsidR="003F6FA8" w:rsidRPr="00BA2C3B">
        <w:rPr>
          <w:rFonts w:eastAsiaTheme="minorHAnsi"/>
          <w:lang w:val="uk-UA" w:eastAsia="en-US"/>
        </w:rPr>
        <w:t>и</w:t>
      </w:r>
      <w:r w:rsidRPr="00BA2C3B">
        <w:rPr>
          <w:rFonts w:eastAsiaTheme="minorHAnsi"/>
          <w:lang w:val="uk-UA" w:eastAsia="en-US"/>
        </w:rPr>
        <w:t xml:space="preserve"> з питань </w:t>
      </w:r>
      <w:r w:rsidR="0003269B" w:rsidRPr="00BA2C3B">
        <w:rPr>
          <w:rFonts w:eastAsiaTheme="minorHAnsi"/>
          <w:lang w:val="uk-UA" w:eastAsia="en-US"/>
        </w:rPr>
        <w:t>ф</w:t>
      </w:r>
      <w:r w:rsidR="005061FB" w:rsidRPr="00BA2C3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3D330ADF" w14:textId="77777777" w:rsidR="00E36143" w:rsidRPr="00BA2C3B" w:rsidRDefault="00E36143" w:rsidP="00EC7EFB">
      <w:pPr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B8A5569" w14:textId="2F6BA096" w:rsidR="003F6FA8" w:rsidRDefault="003F6FA8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269349FE" w:rsidR="006126D7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0BA87DF0" w14:textId="77777777" w:rsidR="006126D7" w:rsidRDefault="006126D7" w:rsidP="006126D7"/>
    <w:p w14:paraId="1DC26791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0BE67D" w14:textId="7DFE0D97" w:rsidR="00A63370" w:rsidRDefault="00AD28CF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D28C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міського голови           </w:t>
      </w:r>
      <w:r w:rsidRPr="00AD28CF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________________           Людмила РИЖЕНКО</w:t>
      </w:r>
    </w:p>
    <w:p w14:paraId="519627D2" w14:textId="29F2FD8B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</w:p>
    <w:p w14:paraId="08827809" w14:textId="5C597EDF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652333" w14:textId="77777777" w:rsidR="006A64F0" w:rsidRDefault="006A64F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8AE2AC3" w14:textId="0F44BDC8" w:rsidR="00AD28CF" w:rsidRPr="00AD28CF" w:rsidRDefault="00A63370" w:rsidP="00AD28C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proofErr w:type="spellStart"/>
      <w:r w:rsidR="00AD28CF" w:rsidRPr="00AD28CF">
        <w:rPr>
          <w:rFonts w:ascii="Times New Roman" w:eastAsia="Calibri" w:hAnsi="Times New Roman" w:cs="Times New Roman"/>
          <w:b/>
          <w:sz w:val="24"/>
          <w:szCs w:val="24"/>
        </w:rPr>
        <w:t>В.о</w:t>
      </w:r>
      <w:proofErr w:type="spellEnd"/>
      <w:r w:rsidR="00AD28CF" w:rsidRPr="00AD28CF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AD28C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AD28CF" w:rsidRPr="00AD28CF">
        <w:rPr>
          <w:rFonts w:ascii="Times New Roman" w:eastAsia="Calibri" w:hAnsi="Times New Roman" w:cs="Times New Roman"/>
          <w:b/>
          <w:sz w:val="24"/>
          <w:szCs w:val="24"/>
        </w:rPr>
        <w:t xml:space="preserve">начальника </w:t>
      </w:r>
      <w:proofErr w:type="spellStart"/>
      <w:r w:rsidR="00AD28CF" w:rsidRPr="00AD28C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="00AD28CF" w:rsidRPr="00AD28C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AD28CF" w:rsidRPr="00AD28CF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="00AD28CF" w:rsidRPr="00AD28CF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0950839" w14:textId="3CAB3609" w:rsidR="00A63370" w:rsidRDefault="00AD28CF" w:rsidP="00AD28C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AD28C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AD28C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D28CF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AD28CF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</w:t>
      </w:r>
      <w:r w:rsidRPr="00AD28CF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_________________          </w:t>
      </w:r>
      <w:proofErr w:type="spellStart"/>
      <w:r w:rsidRPr="00AD28CF">
        <w:rPr>
          <w:rFonts w:ascii="Times New Roman" w:eastAsia="Calibri" w:hAnsi="Times New Roman" w:cs="Times New Roman"/>
          <w:b/>
          <w:sz w:val="24"/>
          <w:szCs w:val="24"/>
        </w:rPr>
        <w:t>Юлія</w:t>
      </w:r>
      <w:proofErr w:type="spellEnd"/>
      <w:r w:rsidRPr="00AD28CF">
        <w:rPr>
          <w:rFonts w:ascii="Times New Roman" w:eastAsia="Calibri" w:hAnsi="Times New Roman" w:cs="Times New Roman"/>
          <w:b/>
          <w:sz w:val="24"/>
          <w:szCs w:val="24"/>
        </w:rPr>
        <w:t xml:space="preserve"> ГАЛДЕЦЬКА</w:t>
      </w:r>
    </w:p>
    <w:p w14:paraId="6C33FB19" w14:textId="69F58367" w:rsidR="006A64F0" w:rsidRPr="006A64F0" w:rsidRDefault="00A63370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2134E55F" w14:textId="31421166" w:rsidR="006A64F0" w:rsidRPr="006A64F0" w:rsidRDefault="008E7836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6A64F0"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05502796" w14:textId="77777777" w:rsidR="006A64F0" w:rsidRPr="006A64F0" w:rsidRDefault="006A64F0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1D1B888D" w14:textId="385FD9CE" w:rsidR="00A63370" w:rsidRDefault="006A64F0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</w:t>
      </w:r>
      <w:r w:rsidR="008E783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445242EB" w14:textId="0ABEF251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ED49D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</w:p>
    <w:p w14:paraId="22DE05F8" w14:textId="77777777" w:rsidR="00A63370" w:rsidRDefault="00A63370" w:rsidP="00A63370">
      <w:pPr>
        <w:spacing w:after="160" w:line="254" w:lineRule="auto"/>
        <w:rPr>
          <w:lang w:val="uk-UA"/>
        </w:rPr>
      </w:pPr>
    </w:p>
    <w:p w14:paraId="3A97B158" w14:textId="77777777" w:rsidR="00A63370" w:rsidRDefault="00A63370" w:rsidP="00A63370"/>
    <w:p w14:paraId="687B43EC" w14:textId="77777777" w:rsidR="00A63370" w:rsidRDefault="00A63370" w:rsidP="00A63370"/>
    <w:p w14:paraId="06D33D28" w14:textId="77777777" w:rsidR="00A63370" w:rsidRDefault="00A63370" w:rsidP="006126D7"/>
    <w:p w14:paraId="13FBE779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EBC321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A9AF58" w14:textId="77777777" w:rsidR="00FE0426" w:rsidRPr="006126D7" w:rsidRDefault="00FE0426" w:rsidP="006126D7"/>
    <w:sectPr w:rsidR="00FE0426" w:rsidRPr="006126D7" w:rsidSect="003444F9">
      <w:headerReference w:type="default" r:id="rId9"/>
      <w:pgSz w:w="11907" w:h="16840" w:code="9"/>
      <w:pgMar w:top="709" w:right="708" w:bottom="28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470235" w14:textId="77777777" w:rsidR="002B699E" w:rsidRDefault="002B699E" w:rsidP="006153E7">
      <w:pPr>
        <w:spacing w:after="0" w:line="240" w:lineRule="auto"/>
      </w:pPr>
      <w:r>
        <w:separator/>
      </w:r>
    </w:p>
  </w:endnote>
  <w:endnote w:type="continuationSeparator" w:id="0">
    <w:p w14:paraId="31B0ACCB" w14:textId="77777777" w:rsidR="002B699E" w:rsidRDefault="002B699E" w:rsidP="00615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E2B725" w14:textId="77777777" w:rsidR="002B699E" w:rsidRDefault="002B699E" w:rsidP="006153E7">
      <w:pPr>
        <w:spacing w:after="0" w:line="240" w:lineRule="auto"/>
      </w:pPr>
      <w:r>
        <w:separator/>
      </w:r>
    </w:p>
  </w:footnote>
  <w:footnote w:type="continuationSeparator" w:id="0">
    <w:p w14:paraId="3D9F6155" w14:textId="77777777" w:rsidR="002B699E" w:rsidRDefault="002B699E" w:rsidP="00615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B0C32" w14:textId="16CD6840" w:rsidR="006153E7" w:rsidRPr="006153E7" w:rsidRDefault="006153E7">
    <w:pPr>
      <w:pStyle w:val="a8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tab/>
    </w:r>
    <w:r>
      <w:tab/>
    </w:r>
    <w:r w:rsidRPr="006153E7">
      <w:rPr>
        <w:rFonts w:ascii="Times New Roman" w:hAnsi="Times New Roman" w:cs="Times New Roman"/>
        <w:b/>
        <w:bCs/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241C35"/>
    <w:multiLevelType w:val="hybridMultilevel"/>
    <w:tmpl w:val="966C3CD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04E39"/>
    <w:rsid w:val="0003269B"/>
    <w:rsid w:val="000468AF"/>
    <w:rsid w:val="00063E8C"/>
    <w:rsid w:val="00065CEE"/>
    <w:rsid w:val="000664FB"/>
    <w:rsid w:val="0006674F"/>
    <w:rsid w:val="000703E0"/>
    <w:rsid w:val="00096979"/>
    <w:rsid w:val="000A1370"/>
    <w:rsid w:val="000B3D90"/>
    <w:rsid w:val="000C29B3"/>
    <w:rsid w:val="000D48D4"/>
    <w:rsid w:val="000D6C1B"/>
    <w:rsid w:val="001343F2"/>
    <w:rsid w:val="001434E8"/>
    <w:rsid w:val="00151CB0"/>
    <w:rsid w:val="0016053F"/>
    <w:rsid w:val="00181AF1"/>
    <w:rsid w:val="00191F3E"/>
    <w:rsid w:val="001945D3"/>
    <w:rsid w:val="001C2148"/>
    <w:rsid w:val="001C3A04"/>
    <w:rsid w:val="001C423F"/>
    <w:rsid w:val="001E4397"/>
    <w:rsid w:val="001F2C47"/>
    <w:rsid w:val="00201007"/>
    <w:rsid w:val="00203203"/>
    <w:rsid w:val="00221771"/>
    <w:rsid w:val="00242D4D"/>
    <w:rsid w:val="002745A1"/>
    <w:rsid w:val="00276165"/>
    <w:rsid w:val="0028659F"/>
    <w:rsid w:val="002B699E"/>
    <w:rsid w:val="003327DD"/>
    <w:rsid w:val="00334FEC"/>
    <w:rsid w:val="003444F9"/>
    <w:rsid w:val="00374AF0"/>
    <w:rsid w:val="003C1D8A"/>
    <w:rsid w:val="003D41DB"/>
    <w:rsid w:val="003D5167"/>
    <w:rsid w:val="003D7EA6"/>
    <w:rsid w:val="003F3D3F"/>
    <w:rsid w:val="003F6FA8"/>
    <w:rsid w:val="00400111"/>
    <w:rsid w:val="004066F6"/>
    <w:rsid w:val="00431D74"/>
    <w:rsid w:val="0044223F"/>
    <w:rsid w:val="00450985"/>
    <w:rsid w:val="00476C9D"/>
    <w:rsid w:val="00484845"/>
    <w:rsid w:val="004B4116"/>
    <w:rsid w:val="004D7857"/>
    <w:rsid w:val="004E05CD"/>
    <w:rsid w:val="004E4E79"/>
    <w:rsid w:val="004F59CA"/>
    <w:rsid w:val="004F717B"/>
    <w:rsid w:val="005061FB"/>
    <w:rsid w:val="00511A82"/>
    <w:rsid w:val="0054446F"/>
    <w:rsid w:val="00550B13"/>
    <w:rsid w:val="00551978"/>
    <w:rsid w:val="00552AE2"/>
    <w:rsid w:val="005667CC"/>
    <w:rsid w:val="00584A51"/>
    <w:rsid w:val="0058523A"/>
    <w:rsid w:val="005A3A06"/>
    <w:rsid w:val="005E406D"/>
    <w:rsid w:val="005E6D28"/>
    <w:rsid w:val="005F2F80"/>
    <w:rsid w:val="006126D7"/>
    <w:rsid w:val="006153E7"/>
    <w:rsid w:val="00643264"/>
    <w:rsid w:val="00697ED8"/>
    <w:rsid w:val="006A64F0"/>
    <w:rsid w:val="006C4026"/>
    <w:rsid w:val="006F74BD"/>
    <w:rsid w:val="006F7B70"/>
    <w:rsid w:val="007015D5"/>
    <w:rsid w:val="00717227"/>
    <w:rsid w:val="00746D54"/>
    <w:rsid w:val="007A73AE"/>
    <w:rsid w:val="007E6937"/>
    <w:rsid w:val="007F3FA3"/>
    <w:rsid w:val="007F6EB8"/>
    <w:rsid w:val="00815DC5"/>
    <w:rsid w:val="00830A7D"/>
    <w:rsid w:val="00841ED8"/>
    <w:rsid w:val="00853623"/>
    <w:rsid w:val="008905A7"/>
    <w:rsid w:val="008C7647"/>
    <w:rsid w:val="008D2368"/>
    <w:rsid w:val="008D3AC4"/>
    <w:rsid w:val="008E7836"/>
    <w:rsid w:val="008F56FB"/>
    <w:rsid w:val="00921FEA"/>
    <w:rsid w:val="00955D5E"/>
    <w:rsid w:val="009562CB"/>
    <w:rsid w:val="0097207F"/>
    <w:rsid w:val="00972EA0"/>
    <w:rsid w:val="009A65A6"/>
    <w:rsid w:val="00A149BC"/>
    <w:rsid w:val="00A33ECD"/>
    <w:rsid w:val="00A63370"/>
    <w:rsid w:val="00A645E2"/>
    <w:rsid w:val="00A755D2"/>
    <w:rsid w:val="00A8634D"/>
    <w:rsid w:val="00AA20D6"/>
    <w:rsid w:val="00AB4ABF"/>
    <w:rsid w:val="00AD28CF"/>
    <w:rsid w:val="00AD6E29"/>
    <w:rsid w:val="00AE2AFF"/>
    <w:rsid w:val="00AF5BAA"/>
    <w:rsid w:val="00B2448D"/>
    <w:rsid w:val="00B26B03"/>
    <w:rsid w:val="00B36CCA"/>
    <w:rsid w:val="00B56F67"/>
    <w:rsid w:val="00B6467E"/>
    <w:rsid w:val="00BA2A66"/>
    <w:rsid w:val="00BA2C3B"/>
    <w:rsid w:val="00BA6181"/>
    <w:rsid w:val="00BB3BEE"/>
    <w:rsid w:val="00BC5463"/>
    <w:rsid w:val="00BD0D5C"/>
    <w:rsid w:val="00C02D91"/>
    <w:rsid w:val="00C24F15"/>
    <w:rsid w:val="00C3358A"/>
    <w:rsid w:val="00C6609F"/>
    <w:rsid w:val="00CA58CF"/>
    <w:rsid w:val="00CC308F"/>
    <w:rsid w:val="00CD0D1F"/>
    <w:rsid w:val="00CD4A1E"/>
    <w:rsid w:val="00CD6DC3"/>
    <w:rsid w:val="00CE6DA7"/>
    <w:rsid w:val="00D466FF"/>
    <w:rsid w:val="00D46E38"/>
    <w:rsid w:val="00D6364E"/>
    <w:rsid w:val="00D9531D"/>
    <w:rsid w:val="00DA4A95"/>
    <w:rsid w:val="00DD3CBD"/>
    <w:rsid w:val="00E03A29"/>
    <w:rsid w:val="00E36143"/>
    <w:rsid w:val="00E518DE"/>
    <w:rsid w:val="00E8714A"/>
    <w:rsid w:val="00EA1E94"/>
    <w:rsid w:val="00EC7EFB"/>
    <w:rsid w:val="00ED49DF"/>
    <w:rsid w:val="00F045C7"/>
    <w:rsid w:val="00F83453"/>
    <w:rsid w:val="00F95CFB"/>
    <w:rsid w:val="00FA44CA"/>
    <w:rsid w:val="00FB136E"/>
    <w:rsid w:val="00FE0426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697E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7ED8"/>
    <w:rPr>
      <w:rFonts w:ascii="Segoe UI" w:hAnsi="Segoe UI" w:cs="Segoe UI"/>
      <w:sz w:val="18"/>
      <w:szCs w:val="18"/>
      <w:lang w:val="ru-RU"/>
    </w:rPr>
  </w:style>
  <w:style w:type="paragraph" w:styleId="a8">
    <w:name w:val="header"/>
    <w:basedOn w:val="a"/>
    <w:link w:val="a9"/>
    <w:uiPriority w:val="99"/>
    <w:unhideWhenUsed/>
    <w:rsid w:val="006153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153E7"/>
    <w:rPr>
      <w:lang w:val="ru-RU"/>
    </w:rPr>
  </w:style>
  <w:style w:type="paragraph" w:styleId="aa">
    <w:name w:val="footer"/>
    <w:basedOn w:val="a"/>
    <w:link w:val="ab"/>
    <w:uiPriority w:val="99"/>
    <w:unhideWhenUsed/>
    <w:rsid w:val="006153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153E7"/>
    <w:rPr>
      <w:lang w:val="ru-RU"/>
    </w:rPr>
  </w:style>
  <w:style w:type="paragraph" w:customStyle="1" w:styleId="Default">
    <w:name w:val="Default"/>
    <w:rsid w:val="00151C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4213-CBA9-4FE8-8B02-31228438A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528</Words>
  <Characters>3015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Mariia Miakota</cp:lastModifiedBy>
  <cp:revision>50</cp:revision>
  <cp:lastPrinted>2026-02-12T13:18:00Z</cp:lastPrinted>
  <dcterms:created xsi:type="dcterms:W3CDTF">2026-01-26T13:14:00Z</dcterms:created>
  <dcterms:modified xsi:type="dcterms:W3CDTF">2026-02-12T13:32:00Z</dcterms:modified>
</cp:coreProperties>
</file>